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B133F" w14:textId="77777777" w:rsidR="007423D4" w:rsidRPr="007423D4" w:rsidRDefault="007423D4" w:rsidP="007423D4">
      <w:pPr>
        <w:shd w:val="clear" w:color="auto" w:fill="F3F5F2"/>
        <w:spacing w:before="240" w:after="240" w:line="240" w:lineRule="auto"/>
        <w:rPr>
          <w:rFonts w:ascii="Arial" w:eastAsia="Times New Roman" w:hAnsi="Arial" w:cs="Arial"/>
          <w:color w:val="2A2A2A"/>
          <w:sz w:val="18"/>
          <w:szCs w:val="18"/>
          <w:lang w:eastAsia="ru-RU"/>
        </w:rPr>
      </w:pPr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>Закреплена возможность разработки или корректировки индивидуальной программы реабилитации или реабилитации инвалида (ребенка-инвалида) без пересмотра группы инвалидности (категории "ребенок-инвалид") и срока, на который она установлена.</w:t>
      </w:r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br/>
        <w:t>Инвалидность устанавливается тяжелобольным детям, которым требуется сложная многоэтапная реабилитация, длительный либо постоянный прием лекарств и строгая диета, сроком на 5 лет и до достижения 14 лет в зависимости от степени выраженности нарушенных функций организма и ограничений жизнедеятельности.</w:t>
      </w:r>
    </w:p>
    <w:p w14:paraId="3FEE22E4" w14:textId="77777777" w:rsidR="007423D4" w:rsidRPr="007423D4" w:rsidRDefault="007423D4" w:rsidP="007423D4">
      <w:pPr>
        <w:shd w:val="clear" w:color="auto" w:fill="F3F5F2"/>
        <w:spacing w:before="240" w:after="240" w:line="240" w:lineRule="auto"/>
        <w:rPr>
          <w:rFonts w:ascii="Arial" w:eastAsia="Times New Roman" w:hAnsi="Arial" w:cs="Arial"/>
          <w:color w:val="2A2A2A"/>
          <w:sz w:val="18"/>
          <w:szCs w:val="18"/>
          <w:lang w:eastAsia="ru-RU"/>
        </w:rPr>
      </w:pPr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>Усовершенствован порядок установления инвалидности (категории "ребенок-инвалид") без указания срока переосвидетельствования (до достижения 18 лет) при первичном освидетельствовании.</w:t>
      </w:r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br/>
        <w:t>Также определен новый перечень заболеваний, травм, дефектов, необратимых морфологических изменений, нарушений функций органов и систем организма, при которых инвалидность может быть установлена при заочном освидетельствовании.</w:t>
      </w:r>
    </w:p>
    <w:p w14:paraId="2DBD57DA" w14:textId="77777777" w:rsidR="007423D4" w:rsidRPr="007423D4" w:rsidRDefault="007423D4" w:rsidP="007423D4">
      <w:pPr>
        <w:shd w:val="clear" w:color="auto" w:fill="F3F5F2"/>
        <w:spacing w:before="240" w:after="240" w:line="240" w:lineRule="auto"/>
        <w:rPr>
          <w:rFonts w:ascii="Arial" w:eastAsia="Times New Roman" w:hAnsi="Arial" w:cs="Arial"/>
          <w:color w:val="2A2A2A"/>
          <w:sz w:val="18"/>
          <w:szCs w:val="18"/>
          <w:lang w:eastAsia="ru-RU"/>
        </w:rPr>
      </w:pPr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Старший помощник прокурора     </w:t>
      </w:r>
      <w:proofErr w:type="spellStart"/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>Тимашевского</w:t>
      </w:r>
      <w:proofErr w:type="spellEnd"/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 xml:space="preserve"> района     </w:t>
      </w:r>
      <w:proofErr w:type="gramStart"/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>Н.Н.</w:t>
      </w:r>
      <w:proofErr w:type="gramEnd"/>
      <w:r w:rsidRPr="007423D4">
        <w:rPr>
          <w:rFonts w:ascii="Arial" w:eastAsia="Times New Roman" w:hAnsi="Arial" w:cs="Arial"/>
          <w:color w:val="2A2A2A"/>
          <w:sz w:val="18"/>
          <w:szCs w:val="18"/>
          <w:lang w:eastAsia="ru-RU"/>
        </w:rPr>
        <w:t xml:space="preserve"> Кулешова</w:t>
      </w:r>
    </w:p>
    <w:p w14:paraId="0518FDAE" w14:textId="2C64F0A1" w:rsidR="00AA29DF" w:rsidRPr="007423D4" w:rsidRDefault="00AA29DF" w:rsidP="007423D4">
      <w:bookmarkStart w:id="0" w:name="_GoBack"/>
      <w:bookmarkEnd w:id="0"/>
    </w:p>
    <w:sectPr w:rsidR="00AA29DF" w:rsidRPr="0074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F4"/>
    <w:rsid w:val="000027BF"/>
    <w:rsid w:val="00053A88"/>
    <w:rsid w:val="00082C4C"/>
    <w:rsid w:val="00142A3E"/>
    <w:rsid w:val="001750F4"/>
    <w:rsid w:val="001813ED"/>
    <w:rsid w:val="001C1DA0"/>
    <w:rsid w:val="0022552C"/>
    <w:rsid w:val="00294995"/>
    <w:rsid w:val="00296E50"/>
    <w:rsid w:val="002A474D"/>
    <w:rsid w:val="002B2FE0"/>
    <w:rsid w:val="002F6F1F"/>
    <w:rsid w:val="003159AE"/>
    <w:rsid w:val="003316D2"/>
    <w:rsid w:val="003373E0"/>
    <w:rsid w:val="00372C87"/>
    <w:rsid w:val="003D48D5"/>
    <w:rsid w:val="0041445F"/>
    <w:rsid w:val="0046069D"/>
    <w:rsid w:val="00541970"/>
    <w:rsid w:val="0057652D"/>
    <w:rsid w:val="00582622"/>
    <w:rsid w:val="005A3F71"/>
    <w:rsid w:val="005E6016"/>
    <w:rsid w:val="00697EA0"/>
    <w:rsid w:val="007423D4"/>
    <w:rsid w:val="00742B9D"/>
    <w:rsid w:val="007B257F"/>
    <w:rsid w:val="007F31B8"/>
    <w:rsid w:val="0084033F"/>
    <w:rsid w:val="00854698"/>
    <w:rsid w:val="00854934"/>
    <w:rsid w:val="008B13DF"/>
    <w:rsid w:val="0097380F"/>
    <w:rsid w:val="009D0AB0"/>
    <w:rsid w:val="00A41773"/>
    <w:rsid w:val="00A70787"/>
    <w:rsid w:val="00AA29DF"/>
    <w:rsid w:val="00AC2664"/>
    <w:rsid w:val="00AD7B69"/>
    <w:rsid w:val="00B0030F"/>
    <w:rsid w:val="00B11ECB"/>
    <w:rsid w:val="00B4195D"/>
    <w:rsid w:val="00BA0A55"/>
    <w:rsid w:val="00BC4DC7"/>
    <w:rsid w:val="00BE0836"/>
    <w:rsid w:val="00C05118"/>
    <w:rsid w:val="00C06305"/>
    <w:rsid w:val="00C412A6"/>
    <w:rsid w:val="00C74665"/>
    <w:rsid w:val="00C82193"/>
    <w:rsid w:val="00CC795C"/>
    <w:rsid w:val="00D07B73"/>
    <w:rsid w:val="00D34BF7"/>
    <w:rsid w:val="00E14298"/>
    <w:rsid w:val="00EA3EB8"/>
    <w:rsid w:val="00EC668B"/>
    <w:rsid w:val="00ED2EA5"/>
    <w:rsid w:val="00F25C62"/>
    <w:rsid w:val="00F35FF1"/>
    <w:rsid w:val="00F41EBB"/>
    <w:rsid w:val="00F422B4"/>
    <w:rsid w:val="00FB65AD"/>
    <w:rsid w:val="00FC3D5B"/>
    <w:rsid w:val="00FE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DBFE3"/>
  <w15:chartTrackingRefBased/>
  <w15:docId w15:val="{DBD7AE85-73CE-498D-ADE5-92412334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7B6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D7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B69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D07B73"/>
    <w:rPr>
      <w:color w:val="0000FF"/>
      <w:u w:val="single"/>
    </w:rPr>
  </w:style>
  <w:style w:type="character" w:customStyle="1" w:styleId="rowseparator">
    <w:name w:val="row_separator"/>
    <w:basedOn w:val="a0"/>
    <w:rsid w:val="00C06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1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9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127</cp:revision>
  <dcterms:created xsi:type="dcterms:W3CDTF">2019-03-25T20:11:00Z</dcterms:created>
  <dcterms:modified xsi:type="dcterms:W3CDTF">2019-03-25T20:44:00Z</dcterms:modified>
</cp:coreProperties>
</file>